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F4" w:rsidRDefault="00F305E3" w:rsidP="00895EE3">
      <w:pPr>
        <w:bidi/>
        <w:jc w:val="both"/>
        <w:rPr>
          <w:rFonts w:ascii="Times New Roman" w:eastAsia="Times New Roman" w:hAnsi="Times New Roman" w:cs="Times New Roman"/>
          <w:b/>
          <w:sz w:val="32"/>
          <w:szCs w:val="32"/>
        </w:rPr>
      </w:pPr>
      <w:r>
        <w:rPr>
          <w:rFonts w:ascii="Times New Roman" w:eastAsia="Times New Roman" w:hAnsi="Times New Roman" w:cs="Times New Roman" w:hint="cs"/>
          <w:b/>
          <w:sz w:val="32"/>
          <w:szCs w:val="32"/>
          <w:rtl/>
        </w:rPr>
        <w:t>ن</w:t>
      </w:r>
      <w:r>
        <w:rPr>
          <w:rFonts w:ascii="Times New Roman" w:eastAsia="Times New Roman" w:hAnsi="Times New Roman" w:cs="Times New Roman"/>
          <w:b/>
          <w:sz w:val="32"/>
          <w:szCs w:val="32"/>
          <w:rtl/>
        </w:rPr>
        <w:t xml:space="preserve">موذج وصف </w:t>
      </w:r>
      <w:proofErr w:type="gramStart"/>
      <w:r>
        <w:rPr>
          <w:rFonts w:ascii="Times New Roman" w:eastAsia="Times New Roman" w:hAnsi="Times New Roman" w:cs="Times New Roman"/>
          <w:b/>
          <w:sz w:val="32"/>
          <w:szCs w:val="32"/>
          <w:rtl/>
        </w:rPr>
        <w:t>المقرر</w:t>
      </w:r>
      <w:r w:rsidR="000704E4">
        <w:rPr>
          <w:rFonts w:ascii="Times New Roman" w:eastAsia="Times New Roman" w:hAnsi="Times New Roman" w:cs="Times New Roman" w:hint="cs"/>
          <w:b/>
          <w:sz w:val="32"/>
          <w:szCs w:val="32"/>
        </w:rPr>
        <w:t xml:space="preserve"> )</w:t>
      </w:r>
      <w:proofErr w:type="gramEnd"/>
      <w:r w:rsidR="000704E4">
        <w:rPr>
          <w:rFonts w:ascii="Times New Roman" w:eastAsia="Times New Roman" w:hAnsi="Times New Roman" w:cs="Times New Roman" w:hint="cs"/>
          <w:b/>
          <w:sz w:val="32"/>
          <w:szCs w:val="32"/>
        </w:rPr>
        <w:t xml:space="preserve"> </w:t>
      </w:r>
      <w:r w:rsidR="00895EE3">
        <w:rPr>
          <w:rFonts w:ascii="Times New Roman" w:eastAsia="Times New Roman" w:hAnsi="Times New Roman" w:cs="Times New Roman" w:hint="cs"/>
          <w:b/>
          <w:sz w:val="32"/>
          <w:szCs w:val="32"/>
          <w:rtl/>
        </w:rPr>
        <w:t>قانون المرافعات و الاثبات</w:t>
      </w:r>
      <w:r w:rsidR="000704E4">
        <w:rPr>
          <w:rFonts w:ascii="Times New Roman" w:eastAsia="Times New Roman" w:hAnsi="Times New Roman" w:cs="Times New Roman" w:hint="cs"/>
          <w:b/>
          <w:sz w:val="32"/>
          <w:szCs w:val="32"/>
          <w:rtl/>
        </w:rPr>
        <w:t xml:space="preserve"> </w:t>
      </w:r>
      <w:r w:rsidR="008E74D4">
        <w:rPr>
          <w:rFonts w:ascii="Times New Roman" w:eastAsia="Times New Roman" w:hAnsi="Times New Roman" w:cs="Times New Roman" w:hint="cs"/>
          <w:b/>
          <w:sz w:val="32"/>
          <w:szCs w:val="32"/>
          <w:rtl/>
        </w:rPr>
        <w:t>)</w:t>
      </w:r>
    </w:p>
    <w:p w:rsidR="00E702F4" w:rsidRPr="00895EE3" w:rsidRDefault="00E702F4">
      <w:pPr>
        <w:bidi/>
        <w:spacing w:before="240"/>
        <w:jc w:val="both"/>
        <w:rPr>
          <w:rFonts w:ascii="Times New Roman" w:eastAsia="Times New Roman" w:hAnsi="Times New Roman" w:cs="Times New Roman"/>
          <w:b/>
          <w:color w:val="1F4E79"/>
          <w:sz w:val="32"/>
          <w:szCs w:val="32"/>
        </w:rPr>
      </w:pPr>
    </w:p>
    <w:p w:rsidR="00E702F4" w:rsidRDefault="00F305E3">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E702F4">
        <w:trPr>
          <w:trHeight w:val="794"/>
        </w:trPr>
        <w:tc>
          <w:tcPr>
            <w:tcW w:w="9720" w:type="dxa"/>
            <w:tcBorders>
              <w:top w:val="single" w:sz="4" w:space="0" w:color="000000"/>
              <w:left w:val="single" w:sz="4" w:space="0" w:color="000000"/>
              <w:bottom w:val="single" w:sz="4" w:space="0" w:color="000000"/>
              <w:right w:val="single" w:sz="4" w:space="0" w:color="000000"/>
            </w:tcBorders>
          </w:tcPr>
          <w:p w:rsidR="00E702F4" w:rsidRDefault="00F305E3">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702F4" w:rsidRDefault="00E702F4">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r w:rsidR="008E74D4">
              <w:rPr>
                <w:rFonts w:asciiTheme="minorBidi" w:eastAsia="Cambria" w:hAnsiTheme="minorBidi" w:cstheme="minorBidi" w:hint="cs"/>
                <w:color w:val="000000"/>
                <w:sz w:val="28"/>
                <w:szCs w:val="28"/>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8E74D4">
            <w:pPr>
              <w:bidi/>
              <w:spacing w:after="0" w:line="240" w:lineRule="auto"/>
              <w:jc w:val="both"/>
              <w:rPr>
                <w:rFonts w:ascii="Cambria" w:eastAsia="Cambria" w:hAnsi="Cambria" w:cs="Cambria"/>
                <w:color w:val="D9D9D9"/>
                <w:sz w:val="28"/>
                <w:szCs w:val="28"/>
              </w:rPr>
            </w:pPr>
            <w:r>
              <w:rPr>
                <w:rFonts w:ascii="Cambria" w:eastAsia="Cambria" w:hAnsi="Cambria" w:cs="Times New Roman" w:hint="cs"/>
                <w:color w:val="D9D9D9"/>
                <w:sz w:val="28"/>
                <w:szCs w:val="28"/>
                <w:rtl/>
              </w:rPr>
              <w:t xml:space="preserve"> جامعة وارث الأنبياء  .ع.</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sidR="007B7122">
              <w:rPr>
                <w:rFonts w:ascii="Cambria" w:eastAsia="Cambria" w:hAnsi="Cambria" w:cs="Times New Roman" w:hint="cs"/>
                <w:color w:val="000000"/>
                <w:sz w:val="28"/>
                <w:szCs w:val="28"/>
                <w:rtl/>
              </w:rPr>
              <w:t xml:space="preserve">كلية القانون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B7122" w:rsidP="00895EE3">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قانون </w:t>
            </w:r>
            <w:r w:rsidR="00895EE3">
              <w:rPr>
                <w:rFonts w:ascii="Cambria" w:eastAsia="Cambria" w:hAnsi="Cambria" w:cs="Times New Roman" w:hint="cs"/>
                <w:color w:val="000000"/>
                <w:sz w:val="28"/>
                <w:szCs w:val="28"/>
                <w:rtl/>
              </w:rPr>
              <w:t xml:space="preserve">المرافعات والاثبات </w:t>
            </w:r>
            <w:r>
              <w:rPr>
                <w:rFonts w:ascii="Cambria" w:eastAsia="Cambria" w:hAnsi="Cambria" w:cs="Times New Roman" w:hint="cs"/>
                <w:color w:val="000000"/>
                <w:sz w:val="28"/>
                <w:szCs w:val="28"/>
                <w:rtl/>
              </w:rPr>
              <w:t xml:space="preserve">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B7122">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حضوري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سنوي ٢٠٢٣-٢٠٢٤</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٩٠ ساعه</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١٧/٤/٢٠٢٤</w:t>
            </w:r>
          </w:p>
        </w:tc>
      </w:tr>
      <w:tr w:rsidR="00E702F4">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E702F4">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231D76">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يهدف ال</w:t>
            </w:r>
            <w:r w:rsidR="00895EE3">
              <w:rPr>
                <w:rFonts w:ascii="Cambria" w:eastAsia="Cambria" w:hAnsi="Cambria" w:cs="Times New Roman" w:hint="cs"/>
                <w:color w:val="000000"/>
                <w:sz w:val="28"/>
                <w:szCs w:val="28"/>
                <w:rtl/>
              </w:rPr>
              <w:t>ى رفد الطلاب بالمواد القانونية الخاصة بكيفية الترافع امام المحاكم المدنية باختلاف أنواعها وكذلك طرق اثبات الدلائل والمعلومات في جميع مراحل التقاضي</w:t>
            </w:r>
          </w:p>
        </w:tc>
      </w:tr>
      <w:tr w:rsidR="00E702F4">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Pr="00895EE3" w:rsidRDefault="00E702F4">
            <w:pPr>
              <w:bidi/>
              <w:spacing w:after="0" w:line="240" w:lineRule="auto"/>
              <w:ind w:left="360"/>
              <w:jc w:val="both"/>
              <w:rPr>
                <w:rFonts w:ascii="Cambria" w:eastAsia="Cambria" w:hAnsi="Cambria" w:cs="Cambria"/>
                <w:color w:val="000000"/>
                <w:sz w:val="28"/>
                <w:szCs w:val="28"/>
              </w:rPr>
            </w:pPr>
          </w:p>
        </w:tc>
      </w:tr>
      <w:tr w:rsidR="00E702F4">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bookmarkStart w:id="0" w:name="_gjdgxs" w:colFirst="0" w:colLast="0"/>
            <w:bookmarkEnd w:id="0"/>
          </w:p>
        </w:tc>
      </w:tr>
      <w:tr w:rsidR="00E702F4">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E702F4">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E702F4">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747A87">
              <w:rPr>
                <w:rFonts w:asciiTheme="minorBidi" w:eastAsia="Cambria" w:hAnsiTheme="minorBidi" w:cstheme="minorBidi" w:hint="cs"/>
                <w:color w:val="000000"/>
                <w:sz w:val="28"/>
                <w:szCs w:val="28"/>
              </w:rPr>
              <w:t xml:space="preserve"> </w:t>
            </w:r>
            <w:r w:rsidR="00895EE3">
              <w:rPr>
                <w:rFonts w:ascii="Cambria" w:eastAsia="Cambria" w:hAnsi="Cambria" w:cs="Times New Roman" w:hint="cs"/>
                <w:color w:val="000000"/>
                <w:sz w:val="28"/>
                <w:szCs w:val="28"/>
                <w:rtl/>
              </w:rPr>
              <w:t>معرفة أصول الترافع امام المحاكم</w:t>
            </w:r>
            <w:r w:rsidR="00747A87">
              <w:rPr>
                <w:rFonts w:ascii="Cambria" w:eastAsia="Cambria" w:hAnsi="Cambria" w:cs="Times New Roman" w:hint="cs"/>
                <w:color w:val="000000"/>
                <w:sz w:val="28"/>
                <w:szCs w:val="28"/>
                <w:rtl/>
              </w:rPr>
              <w:t xml:space="preserve">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747A87">
              <w:rPr>
                <w:rFonts w:asciiTheme="minorBidi" w:eastAsia="Cambria" w:hAnsiTheme="minorBidi" w:cstheme="minorBidi" w:hint="cs"/>
                <w:color w:val="000000"/>
                <w:sz w:val="28"/>
                <w:szCs w:val="28"/>
              </w:rPr>
              <w:t xml:space="preserve"> </w:t>
            </w:r>
            <w:r w:rsidR="00895EE3">
              <w:rPr>
                <w:rFonts w:ascii="Cambria" w:eastAsia="Cambria" w:hAnsi="Cambria" w:cs="Times New Roman" w:hint="cs"/>
                <w:color w:val="000000"/>
                <w:sz w:val="28"/>
                <w:szCs w:val="28"/>
                <w:rtl/>
              </w:rPr>
              <w:t xml:space="preserve">معرفة الإجراءات الشكلية امام المحاكم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895EE3">
              <w:rPr>
                <w:rFonts w:ascii="Cambria" w:eastAsia="Cambria" w:hAnsi="Cambria" w:cs="Times New Roman" w:hint="cs"/>
                <w:color w:val="000000"/>
                <w:sz w:val="28"/>
                <w:szCs w:val="28"/>
                <w:rtl/>
              </w:rPr>
              <w:t>معرفة مراحل الطعون بالدعوى</w:t>
            </w:r>
          </w:p>
          <w:p w:rsidR="00E702F4" w:rsidRDefault="00895E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hint="cs"/>
                <w:color w:val="000000"/>
                <w:sz w:val="28"/>
                <w:szCs w:val="28"/>
                <w:rtl/>
              </w:rPr>
              <w:t>أ4-معرفة ماذا يعني الاثبات</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r w:rsidR="00895EE3">
              <w:rPr>
                <w:rFonts w:ascii="Cambria" w:eastAsia="Cambria" w:hAnsi="Cambria" w:cs="Times New Roman" w:hint="cs"/>
                <w:color w:val="000000"/>
                <w:sz w:val="28"/>
                <w:szCs w:val="28"/>
                <w:rtl/>
              </w:rPr>
              <w:t>معرفة طرق الاثبات امام المحاكم</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6-  </w:t>
            </w:r>
            <w:r w:rsidR="00895EE3">
              <w:rPr>
                <w:rFonts w:ascii="Cambria" w:eastAsia="Cambria" w:hAnsi="Cambria" w:cs="Times New Roman" w:hint="cs"/>
                <w:color w:val="000000"/>
                <w:sz w:val="28"/>
                <w:szCs w:val="28"/>
                <w:rtl/>
              </w:rPr>
              <w:t>معرفة كيفية استعمال طرق الاثبات</w:t>
            </w:r>
          </w:p>
        </w:tc>
      </w:tr>
      <w:tr w:rsidR="00E702F4">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E702F4" w:rsidRDefault="00F305E3" w:rsidP="00895EE3">
            <w:pPr>
              <w:bidi/>
              <w:spacing w:after="0" w:line="240" w:lineRule="auto"/>
              <w:ind w:left="612"/>
              <w:jc w:val="both"/>
              <w:rPr>
                <w:rFonts w:asciiTheme="minorBidi" w:eastAsia="Cambria" w:hAnsiTheme="minorBidi" w:cstheme="minorBidi"/>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r w:rsidR="00304E44">
              <w:rPr>
                <w:rFonts w:ascii="Cambria" w:eastAsia="Cambria" w:hAnsi="Cambria" w:cs="Times New Roman" w:hint="cs"/>
                <w:color w:val="000000"/>
                <w:sz w:val="28"/>
                <w:szCs w:val="28"/>
                <w:rtl/>
              </w:rPr>
              <w:t xml:space="preserve">-توضيح </w:t>
            </w:r>
            <w:proofErr w:type="spellStart"/>
            <w:r w:rsidR="00304E44">
              <w:rPr>
                <w:rFonts w:ascii="Cambria" w:eastAsia="Cambria" w:hAnsi="Cambria" w:cs="Times New Roman" w:hint="cs"/>
                <w:color w:val="000000"/>
                <w:sz w:val="28"/>
                <w:szCs w:val="28"/>
                <w:rtl/>
              </w:rPr>
              <w:t>للطلبه</w:t>
            </w:r>
            <w:proofErr w:type="spellEnd"/>
            <w:r w:rsidR="00304E44">
              <w:rPr>
                <w:rFonts w:ascii="Cambria" w:eastAsia="Cambria" w:hAnsi="Cambria" w:cs="Times New Roman" w:hint="cs"/>
                <w:color w:val="000000"/>
                <w:sz w:val="28"/>
                <w:szCs w:val="28"/>
                <w:rtl/>
              </w:rPr>
              <w:t xml:space="preserve"> كيفية ا</w:t>
            </w:r>
            <w:r w:rsidR="00895EE3">
              <w:rPr>
                <w:rFonts w:ascii="Cambria" w:eastAsia="Cambria" w:hAnsi="Cambria" w:cs="Times New Roman" w:hint="cs"/>
                <w:color w:val="000000"/>
                <w:sz w:val="28"/>
                <w:szCs w:val="28"/>
                <w:rtl/>
              </w:rPr>
              <w:t>لترافع امام المحاكم وكيفيه الوقوف كذلك</w:t>
            </w:r>
            <w:r w:rsidR="0047056E">
              <w:rPr>
                <w:rFonts w:ascii="Cambria" w:eastAsia="Cambria" w:hAnsi="Cambria" w:cs="Times New Roman" w:hint="cs"/>
                <w:color w:val="000000"/>
                <w:sz w:val="28"/>
                <w:szCs w:val="28"/>
                <w:rtl/>
              </w:rPr>
              <w:t xml:space="preserve"> </w:t>
            </w:r>
          </w:p>
          <w:p w:rsidR="00E702F4" w:rsidRDefault="00F305E3" w:rsidP="00895EE3">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w:t>
            </w:r>
            <w:r w:rsidR="0047056E">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47056E">
              <w:rPr>
                <w:rFonts w:ascii="Cambria" w:eastAsia="Cambria" w:hAnsi="Cambria" w:cs="Times New Roman" w:hint="cs"/>
                <w:color w:val="000000"/>
                <w:sz w:val="28"/>
                <w:szCs w:val="28"/>
                <w:rtl/>
              </w:rPr>
              <w:t xml:space="preserve">معرفة </w:t>
            </w:r>
            <w:r w:rsidR="00895EE3">
              <w:rPr>
                <w:rFonts w:ascii="Cambria" w:eastAsia="Cambria" w:hAnsi="Cambria" w:cs="Times New Roman" w:hint="cs"/>
                <w:color w:val="000000"/>
                <w:sz w:val="28"/>
                <w:szCs w:val="28"/>
                <w:rtl/>
              </w:rPr>
              <w:t>الإجراءات القانونية المتبعة في الترافع بالشكل القانوني الصحيح</w:t>
            </w:r>
          </w:p>
          <w:p w:rsidR="00E702F4" w:rsidRDefault="00F305E3" w:rsidP="00895EE3">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w:t>
            </w:r>
            <w:r w:rsidR="00637505">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637505">
              <w:rPr>
                <w:rFonts w:ascii="Cambria" w:eastAsia="Cambria" w:hAnsi="Cambria" w:cs="Times New Roman" w:hint="cs"/>
                <w:color w:val="000000"/>
                <w:sz w:val="28"/>
                <w:szCs w:val="28"/>
                <w:rtl/>
              </w:rPr>
              <w:t xml:space="preserve">معرفة </w:t>
            </w:r>
            <w:r w:rsidR="00895EE3">
              <w:rPr>
                <w:rFonts w:ascii="Cambria" w:eastAsia="Cambria" w:hAnsi="Cambria" w:cs="Times New Roman" w:hint="cs"/>
                <w:color w:val="000000"/>
                <w:sz w:val="28"/>
                <w:szCs w:val="28"/>
                <w:rtl/>
              </w:rPr>
              <w:t xml:space="preserve">طرق الطعن في القرارات الصادرة من المحاكم </w:t>
            </w:r>
            <w:r w:rsidR="00637505">
              <w:rPr>
                <w:rFonts w:ascii="Cambria" w:eastAsia="Cambria" w:hAnsi="Cambria" w:cs="Times New Roman" w:hint="cs"/>
                <w:color w:val="000000"/>
                <w:sz w:val="28"/>
                <w:szCs w:val="28"/>
                <w:rtl/>
              </w:rPr>
              <w:t xml:space="preserve"> </w:t>
            </w:r>
          </w:p>
          <w:p w:rsidR="002B6C04" w:rsidRPr="002B6C04" w:rsidRDefault="00F305E3" w:rsidP="002B6C04">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r w:rsidR="00637505">
              <w:rPr>
                <w:rFonts w:ascii="Cambria" w:eastAsia="Cambria" w:hAnsi="Cambria" w:cs="Times New Roman" w:hint="cs"/>
                <w:color w:val="000000"/>
                <w:sz w:val="28"/>
                <w:szCs w:val="28"/>
                <w:rtl/>
              </w:rPr>
              <w:t xml:space="preserve">معرفة </w:t>
            </w:r>
            <w:r w:rsidR="00895EE3">
              <w:rPr>
                <w:rFonts w:ascii="Cambria" w:eastAsia="Cambria" w:hAnsi="Cambria" w:cs="Times New Roman" w:hint="cs"/>
                <w:color w:val="000000"/>
                <w:sz w:val="28"/>
                <w:szCs w:val="28"/>
                <w:rtl/>
              </w:rPr>
              <w:t>أنواع الاثبات وكيفية استخدام تلك الطرق لأثبات الحق</w:t>
            </w:r>
          </w:p>
        </w:tc>
      </w:tr>
      <w:tr w:rsidR="00E702F4">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2B6C04">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القاء المحاضرات بشكل </w:t>
            </w:r>
            <w:r w:rsidR="00187CE5">
              <w:rPr>
                <w:rFonts w:ascii="Cambria" w:eastAsia="Cambria" w:hAnsi="Cambria" w:cs="Times New Roman" w:hint="cs"/>
                <w:color w:val="000000"/>
                <w:sz w:val="28"/>
                <w:szCs w:val="28"/>
                <w:rtl/>
              </w:rPr>
              <w:t xml:space="preserve">منتظم ومراجعة المحاضرات </w:t>
            </w:r>
            <w:proofErr w:type="spellStart"/>
            <w:r w:rsidR="00187CE5">
              <w:rPr>
                <w:rFonts w:ascii="Cambria" w:eastAsia="Cambria" w:hAnsi="Cambria" w:cs="Times New Roman" w:hint="cs"/>
                <w:color w:val="000000"/>
                <w:sz w:val="28"/>
                <w:szCs w:val="28"/>
                <w:rtl/>
              </w:rPr>
              <w:t>السابقه</w:t>
            </w:r>
            <w:proofErr w:type="spellEnd"/>
            <w:r w:rsidR="00187CE5">
              <w:rPr>
                <w:rFonts w:ascii="Cambria" w:eastAsia="Cambria" w:hAnsi="Cambria" w:cs="Times New Roman" w:hint="cs"/>
                <w:color w:val="000000"/>
                <w:sz w:val="28"/>
                <w:szCs w:val="28"/>
                <w:rtl/>
              </w:rPr>
              <w:t xml:space="preserve"> وطرح </w:t>
            </w:r>
            <w:proofErr w:type="spellStart"/>
            <w:r w:rsidR="00187CE5">
              <w:rPr>
                <w:rFonts w:ascii="Cambria" w:eastAsia="Cambria" w:hAnsi="Cambria" w:cs="Times New Roman" w:hint="cs"/>
                <w:color w:val="000000"/>
                <w:sz w:val="28"/>
                <w:szCs w:val="28"/>
                <w:rtl/>
              </w:rPr>
              <w:t>الاسئله</w:t>
            </w:r>
            <w:proofErr w:type="spellEnd"/>
            <w:r w:rsidR="00187CE5">
              <w:rPr>
                <w:rFonts w:ascii="Cambria" w:eastAsia="Cambria" w:hAnsi="Cambria" w:cs="Times New Roman" w:hint="cs"/>
                <w:color w:val="000000"/>
                <w:sz w:val="28"/>
                <w:szCs w:val="28"/>
                <w:rtl/>
              </w:rPr>
              <w:t xml:space="preserve"> في كل محاضره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001FB">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شفوي وتحرير وحضور </w:t>
            </w:r>
            <w:proofErr w:type="spellStart"/>
            <w:r>
              <w:rPr>
                <w:rFonts w:ascii="Cambria" w:eastAsia="Cambria" w:hAnsi="Cambria" w:cs="Times New Roman" w:hint="cs"/>
                <w:color w:val="000000"/>
                <w:sz w:val="28"/>
                <w:szCs w:val="28"/>
                <w:rtl/>
              </w:rPr>
              <w:t>للطلبه</w:t>
            </w:r>
            <w:proofErr w:type="spellEnd"/>
            <w:r>
              <w:rPr>
                <w:rFonts w:ascii="Cambria" w:eastAsia="Cambria" w:hAnsi="Cambria" w:cs="Times New Roman" w:hint="cs"/>
                <w:color w:val="000000"/>
                <w:sz w:val="28"/>
                <w:szCs w:val="28"/>
                <w:rtl/>
              </w:rPr>
              <w:t xml:space="preserve"> للمحاضرة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E702F4" w:rsidRDefault="00247CEB">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ج1-ربط الواقع النظري بالواقع العملي </w:t>
            </w:r>
          </w:p>
          <w:p w:rsidR="00875689" w:rsidRPr="00875689" w:rsidRDefault="00247CEB" w:rsidP="0087568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ج2-توضيح </w:t>
            </w:r>
            <w:r w:rsidR="00895EE3">
              <w:rPr>
                <w:rFonts w:ascii="Cambria" w:eastAsia="Cambria" w:hAnsi="Cambria" w:cs="Times New Roman" w:hint="cs"/>
                <w:color w:val="000000"/>
                <w:sz w:val="28"/>
                <w:szCs w:val="28"/>
                <w:rtl/>
              </w:rPr>
              <w:t xml:space="preserve">طرق الطعن بالقرارات الصادرة من </w:t>
            </w:r>
            <w:proofErr w:type="spellStart"/>
            <w:r w:rsidR="00895EE3">
              <w:rPr>
                <w:rFonts w:ascii="Cambria" w:eastAsia="Cambria" w:hAnsi="Cambria" w:cs="Times New Roman" w:hint="cs"/>
                <w:color w:val="000000"/>
                <w:sz w:val="28"/>
                <w:szCs w:val="28"/>
                <w:rtl/>
              </w:rPr>
              <w:t>الماحكم</w:t>
            </w:r>
            <w:proofErr w:type="spellEnd"/>
          </w:p>
          <w:p w:rsidR="00E702F4" w:rsidRDefault="00F305E3">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r w:rsidR="00875689">
              <w:rPr>
                <w:rFonts w:asciiTheme="minorBidi" w:eastAsia="Cambria" w:hAnsiTheme="minorBidi" w:cstheme="minorBidi" w:hint="cs"/>
                <w:color w:val="000000"/>
                <w:sz w:val="28"/>
                <w:szCs w:val="28"/>
              </w:rPr>
              <w:t xml:space="preserve"> </w:t>
            </w:r>
            <w:r w:rsidR="00875689">
              <w:rPr>
                <w:rFonts w:ascii="Cambria" w:eastAsia="Cambria" w:hAnsi="Cambria" w:cs="Times New Roman" w:hint="cs"/>
                <w:color w:val="000000"/>
                <w:sz w:val="28"/>
                <w:szCs w:val="28"/>
                <w:rtl/>
              </w:rPr>
              <w:t xml:space="preserve">تعليم </w:t>
            </w:r>
            <w:proofErr w:type="spellStart"/>
            <w:r w:rsidR="00875689">
              <w:rPr>
                <w:rFonts w:ascii="Cambria" w:eastAsia="Cambria" w:hAnsi="Cambria" w:cs="Times New Roman" w:hint="cs"/>
                <w:color w:val="000000"/>
                <w:sz w:val="28"/>
                <w:szCs w:val="28"/>
                <w:rtl/>
              </w:rPr>
              <w:t>الطلبه</w:t>
            </w:r>
            <w:proofErr w:type="spellEnd"/>
            <w:r w:rsidR="00875689">
              <w:rPr>
                <w:rFonts w:ascii="Cambria" w:eastAsia="Cambria" w:hAnsi="Cambria" w:cs="Times New Roman" w:hint="cs"/>
                <w:color w:val="000000"/>
                <w:sz w:val="28"/>
                <w:szCs w:val="28"/>
                <w:rtl/>
              </w:rPr>
              <w:t xml:space="preserve"> كتابة الدفوع واللوائح </w:t>
            </w:r>
          </w:p>
          <w:p w:rsidR="00E702F4" w:rsidRDefault="00F305E3">
            <w:pPr>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4- </w:t>
            </w:r>
            <w:proofErr w:type="spellStart"/>
            <w:r w:rsidR="001E1F35">
              <w:rPr>
                <w:rFonts w:ascii="Cambria" w:eastAsia="Cambria" w:hAnsi="Cambria" w:cs="Times New Roman" w:hint="cs"/>
                <w:color w:val="000000"/>
                <w:sz w:val="28"/>
                <w:szCs w:val="28"/>
                <w:rtl/>
              </w:rPr>
              <w:t>تلعيم</w:t>
            </w:r>
            <w:proofErr w:type="spellEnd"/>
            <w:r w:rsidR="001E1F35">
              <w:rPr>
                <w:rFonts w:ascii="Cambria" w:eastAsia="Cambria" w:hAnsi="Cambria" w:cs="Times New Roman" w:hint="cs"/>
                <w:color w:val="000000"/>
                <w:sz w:val="28"/>
                <w:szCs w:val="28"/>
                <w:rtl/>
              </w:rPr>
              <w:t xml:space="preserve"> </w:t>
            </w:r>
            <w:proofErr w:type="spellStart"/>
            <w:r w:rsidR="001E1F35">
              <w:rPr>
                <w:rFonts w:ascii="Cambria" w:eastAsia="Cambria" w:hAnsi="Cambria" w:cs="Times New Roman" w:hint="cs"/>
                <w:color w:val="000000"/>
                <w:sz w:val="28"/>
                <w:szCs w:val="28"/>
                <w:rtl/>
              </w:rPr>
              <w:t>الطلبه</w:t>
            </w:r>
            <w:proofErr w:type="spellEnd"/>
            <w:r w:rsidR="001E1F35">
              <w:rPr>
                <w:rFonts w:ascii="Cambria" w:eastAsia="Cambria" w:hAnsi="Cambria" w:cs="Times New Roman" w:hint="cs"/>
                <w:color w:val="000000"/>
                <w:sz w:val="28"/>
                <w:szCs w:val="28"/>
                <w:rtl/>
              </w:rPr>
              <w:t xml:space="preserve"> فن الترافع </w:t>
            </w:r>
          </w:p>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E702F4">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محاضرات يوميه </w:t>
            </w:r>
          </w:p>
          <w:p w:rsidR="001E1F35" w:rsidRDefault="001E1F35" w:rsidP="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عرض على </w:t>
            </w:r>
            <w:proofErr w:type="spellStart"/>
            <w:r>
              <w:rPr>
                <w:rFonts w:ascii="Cambria" w:eastAsia="Cambria" w:hAnsi="Cambria" w:cs="Times New Roman" w:hint="cs"/>
                <w:color w:val="000000"/>
                <w:sz w:val="28"/>
                <w:szCs w:val="28"/>
                <w:rtl/>
              </w:rPr>
              <w:t>الشاشه</w:t>
            </w:r>
            <w:proofErr w:type="spellEnd"/>
            <w:r>
              <w:rPr>
                <w:rFonts w:ascii="Cambria" w:eastAsia="Cambria" w:hAnsi="Cambria" w:cs="Times New Roman" w:hint="cs"/>
                <w:color w:val="000000"/>
                <w:sz w:val="28"/>
                <w:szCs w:val="28"/>
                <w:rtl/>
              </w:rPr>
              <w:t xml:space="preserve"> </w:t>
            </w:r>
          </w:p>
          <w:p w:rsidR="001E1F35" w:rsidRDefault="001E1F35" w:rsidP="001E1F35">
            <w:pPr>
              <w:bidi/>
              <w:spacing w:after="0" w:line="240" w:lineRule="auto"/>
              <w:ind w:left="360"/>
              <w:jc w:val="both"/>
              <w:rPr>
                <w:rFonts w:ascii="Cambria" w:eastAsia="Cambria" w:hAnsi="Cambria" w:cs="Cambria"/>
                <w:color w:val="000000"/>
                <w:sz w:val="28"/>
                <w:szCs w:val="28"/>
              </w:rPr>
            </w:pPr>
            <w:proofErr w:type="spellStart"/>
            <w:r>
              <w:rPr>
                <w:rFonts w:ascii="Cambria" w:eastAsia="Cambria" w:hAnsi="Cambria" w:cs="Times New Roman" w:hint="cs"/>
                <w:color w:val="000000"/>
                <w:sz w:val="28"/>
                <w:szCs w:val="28"/>
                <w:rtl/>
              </w:rPr>
              <w:lastRenderedPageBreak/>
              <w:t>اختبارت</w:t>
            </w:r>
            <w:proofErr w:type="spellEnd"/>
            <w:r>
              <w:rPr>
                <w:rFonts w:ascii="Cambria" w:eastAsia="Cambria" w:hAnsi="Cambria" w:cs="Times New Roman" w:hint="cs"/>
                <w:color w:val="000000"/>
                <w:sz w:val="28"/>
                <w:szCs w:val="28"/>
                <w:rtl/>
              </w:rPr>
              <w:t xml:space="preserve"> دوريه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77024D">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وحضور الطلاب داخل المحاضرات ومشاركتهم </w:t>
            </w:r>
            <w:proofErr w:type="spellStart"/>
            <w:r w:rsidR="000B0EEE">
              <w:rPr>
                <w:rFonts w:ascii="Cambria" w:eastAsia="Cambria" w:hAnsi="Cambria" w:cs="Times New Roman" w:hint="cs"/>
                <w:color w:val="000000"/>
                <w:sz w:val="28"/>
                <w:szCs w:val="28"/>
                <w:rtl/>
              </w:rPr>
              <w:t>الفعاله</w:t>
            </w:r>
            <w:proofErr w:type="spellEnd"/>
            <w:r w:rsidR="000B0EEE">
              <w:rPr>
                <w:rFonts w:ascii="Cambria" w:eastAsia="Cambria" w:hAnsi="Cambria" w:cs="Times New Roman" w:hint="cs"/>
                <w:color w:val="000000"/>
                <w:sz w:val="28"/>
                <w:szCs w:val="28"/>
                <w:rtl/>
              </w:rPr>
              <w:t xml:space="preserve">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E702F4" w:rsidRDefault="00F305E3">
            <w:pPr>
              <w:tabs>
                <w:tab w:val="left" w:pos="687"/>
              </w:tabs>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r w:rsidR="000B0EEE">
              <w:rPr>
                <w:rFonts w:asciiTheme="minorBidi" w:eastAsia="Cambria" w:hAnsiTheme="minorBidi" w:cstheme="minorBidi" w:hint="cs"/>
                <w:color w:val="000000"/>
                <w:sz w:val="28"/>
                <w:szCs w:val="28"/>
              </w:rPr>
              <w:t xml:space="preserve"> </w:t>
            </w:r>
            <w:r w:rsidR="000B0EEE">
              <w:rPr>
                <w:rFonts w:ascii="Cambria" w:eastAsia="Cambria" w:hAnsi="Cambria" w:cs="Times New Roman" w:hint="cs"/>
                <w:color w:val="000000"/>
                <w:sz w:val="28"/>
                <w:szCs w:val="28"/>
                <w:rtl/>
              </w:rPr>
              <w:t xml:space="preserve">توضيح </w:t>
            </w:r>
            <w:proofErr w:type="spellStart"/>
            <w:r w:rsidR="000B0EEE">
              <w:rPr>
                <w:rFonts w:ascii="Cambria" w:eastAsia="Cambria" w:hAnsi="Cambria" w:cs="Times New Roman" w:hint="cs"/>
                <w:color w:val="000000"/>
                <w:sz w:val="28"/>
                <w:szCs w:val="28"/>
                <w:rtl/>
              </w:rPr>
              <w:t>للطلبه</w:t>
            </w:r>
            <w:proofErr w:type="spellEnd"/>
            <w:r w:rsidR="000B0EEE">
              <w:rPr>
                <w:rFonts w:ascii="Cambria" w:eastAsia="Cambria" w:hAnsi="Cambria" w:cs="Times New Roman" w:hint="cs"/>
                <w:color w:val="000000"/>
                <w:sz w:val="28"/>
                <w:szCs w:val="28"/>
                <w:rtl/>
              </w:rPr>
              <w:t xml:space="preserve"> أهمية الواقع العملي من خلال القرارات </w:t>
            </w:r>
            <w:proofErr w:type="spellStart"/>
            <w:r w:rsidR="000B0EEE">
              <w:rPr>
                <w:rFonts w:ascii="Cambria" w:eastAsia="Cambria" w:hAnsi="Cambria" w:cs="Times New Roman" w:hint="cs"/>
                <w:color w:val="000000"/>
                <w:sz w:val="28"/>
                <w:szCs w:val="28"/>
                <w:rtl/>
              </w:rPr>
              <w:t>القضائيه</w:t>
            </w:r>
            <w:proofErr w:type="spellEnd"/>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sidR="000B0EEE">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توضيح الطلاب بدور المحامي </w:t>
            </w:r>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r w:rsidR="002F21D4">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شرح طرق الطعن للحفاظ على حقوق موكلهم </w:t>
            </w:r>
          </w:p>
          <w:p w:rsidR="00E702F4" w:rsidRDefault="00F305E3">
            <w:pPr>
              <w:tabs>
                <w:tab w:val="left" w:pos="687"/>
              </w:tabs>
              <w:bidi/>
              <w:spacing w:after="0" w:line="240" w:lineRule="auto"/>
              <w:ind w:left="612"/>
              <w:jc w:val="both"/>
              <w:rPr>
                <w:rFonts w:asciiTheme="minorBidi" w:eastAsia="Cambria" w:hAnsiTheme="minorBidi" w:cstheme="minorBidi"/>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r w:rsidR="00C577AE">
              <w:rPr>
                <w:rFonts w:ascii="Cambria" w:eastAsia="Cambria" w:hAnsi="Cambria" w:cs="Times New Roman" w:hint="cs"/>
                <w:color w:val="000000"/>
                <w:sz w:val="28"/>
                <w:szCs w:val="28"/>
                <w:rtl/>
              </w:rPr>
              <w:t xml:space="preserve">شرح وايضاح دور </w:t>
            </w:r>
            <w:proofErr w:type="spellStart"/>
            <w:r w:rsidR="00C577AE">
              <w:rPr>
                <w:rFonts w:ascii="Cambria" w:eastAsia="Cambria" w:hAnsi="Cambria" w:cs="Times New Roman" w:hint="cs"/>
                <w:color w:val="000000"/>
                <w:sz w:val="28"/>
                <w:szCs w:val="28"/>
                <w:rtl/>
              </w:rPr>
              <w:t>القيافه</w:t>
            </w:r>
            <w:proofErr w:type="spellEnd"/>
            <w:r w:rsidR="00C577AE">
              <w:rPr>
                <w:rFonts w:ascii="Cambria" w:eastAsia="Cambria" w:hAnsi="Cambria" w:cs="Times New Roman" w:hint="cs"/>
                <w:color w:val="000000"/>
                <w:sz w:val="28"/>
                <w:szCs w:val="28"/>
                <w:rtl/>
              </w:rPr>
              <w:t xml:space="preserve"> والزي الرسمي في المحكمة </w:t>
            </w:r>
          </w:p>
        </w:tc>
      </w:tr>
    </w:tbl>
    <w:p w:rsidR="00E702F4" w:rsidRDefault="00E702F4">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E702F4">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E702F4">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E702F4">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٣٠ اسبوع </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٣ </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Pr="00C8507E" w:rsidRDefault="00895EE3" w:rsidP="00C8507E">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محكمة الاستئناف</w:t>
            </w:r>
          </w:p>
          <w:p w:rsidR="009876C5" w:rsidRPr="00E514C9" w:rsidRDefault="00895EE3" w:rsidP="00E514C9">
            <w:pPr>
              <w:pStyle w:val="ab"/>
              <w:numPr>
                <w:ilvl w:val="0"/>
                <w:numId w:val="4"/>
              </w:numPr>
              <w:tabs>
                <w:tab w:val="left" w:pos="642"/>
              </w:tabs>
              <w:bidi/>
              <w:spacing w:after="0" w:line="240" w:lineRule="auto"/>
              <w:jc w:val="both"/>
              <w:rPr>
                <w:rFonts w:ascii="Cambria" w:eastAsia="Cambria" w:hAnsi="Cambria" w:cs="Cambria"/>
                <w:color w:val="000000"/>
                <w:sz w:val="28"/>
                <w:szCs w:val="28"/>
              </w:rPr>
            </w:pPr>
            <w:r w:rsidRPr="00E514C9">
              <w:rPr>
                <w:rFonts w:ascii="Cambria" w:eastAsia="Cambria" w:hAnsi="Cambria" w:cs="Times New Roman" w:hint="cs"/>
                <w:color w:val="000000"/>
                <w:sz w:val="28"/>
                <w:szCs w:val="28"/>
                <w:rtl/>
              </w:rPr>
              <w:t xml:space="preserve">محكمة البداءة </w:t>
            </w:r>
          </w:p>
          <w:p w:rsidR="005D5731" w:rsidRPr="00E514C9" w:rsidRDefault="00E514C9" w:rsidP="005D5731">
            <w:pPr>
              <w:pStyle w:val="ab"/>
              <w:numPr>
                <w:ilvl w:val="0"/>
                <w:numId w:val="4"/>
              </w:numPr>
              <w:tabs>
                <w:tab w:val="left" w:pos="642"/>
              </w:tabs>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 xml:space="preserve">محكمة التمييز </w:t>
            </w:r>
          </w:p>
          <w:p w:rsidR="00E514C9" w:rsidRPr="00E514C9" w:rsidRDefault="00E514C9" w:rsidP="00E514C9">
            <w:pPr>
              <w:pStyle w:val="ab"/>
              <w:numPr>
                <w:ilvl w:val="0"/>
                <w:numId w:val="4"/>
              </w:numPr>
              <w:tabs>
                <w:tab w:val="left" w:pos="642"/>
              </w:tabs>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التقاضي امام المحاكم</w:t>
            </w:r>
          </w:p>
          <w:p w:rsidR="00E514C9" w:rsidRPr="005D5731" w:rsidRDefault="00E514C9" w:rsidP="00E514C9">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الاختصاص النوعي</w:t>
            </w:r>
          </w:p>
          <w:p w:rsidR="005D5731" w:rsidRPr="0096769F" w:rsidRDefault="00E514C9" w:rsidP="005D5731">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الاختصاص المكاني</w:t>
            </w:r>
          </w:p>
          <w:p w:rsidR="0096769F" w:rsidRPr="0096769F" w:rsidRDefault="00E514C9" w:rsidP="0096769F">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كيفية كتابة الدعوى</w:t>
            </w:r>
          </w:p>
          <w:p w:rsidR="0096769F" w:rsidRPr="00071E28" w:rsidRDefault="00E514C9" w:rsidP="0096769F">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الوكالة بالخصومة</w:t>
            </w:r>
          </w:p>
          <w:p w:rsidR="00071E28" w:rsidRPr="00CA3186" w:rsidRDefault="00E514C9" w:rsidP="00071E2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Arial" w:hint="cs"/>
                <w:color w:val="000000"/>
                <w:sz w:val="28"/>
                <w:szCs w:val="28"/>
                <w:rtl/>
              </w:rPr>
              <w:t>أنواع الدفوع</w:t>
            </w:r>
          </w:p>
          <w:p w:rsidR="00CA3186" w:rsidRPr="00E514C9" w:rsidRDefault="00CA3186" w:rsidP="00E514C9">
            <w:pPr>
              <w:tabs>
                <w:tab w:val="left" w:pos="642"/>
              </w:tabs>
              <w:bidi/>
              <w:spacing w:after="0" w:line="240" w:lineRule="auto"/>
              <w:jc w:val="both"/>
              <w:rPr>
                <w:rFonts w:ascii="Cambria" w:eastAsia="Cambria" w:hAnsi="Cambria" w:cs="Cambria"/>
                <w:color w:val="000000"/>
                <w:sz w:val="28"/>
                <w:szCs w:val="28"/>
              </w:rPr>
            </w:pPr>
            <w:r w:rsidRPr="00E514C9">
              <w:rPr>
                <w:rFonts w:ascii="Cambria" w:eastAsia="Cambria" w:hAnsi="Cambria" w:cs="Times New Roman" w:hint="cs"/>
                <w:color w:val="000000"/>
                <w:sz w:val="28"/>
                <w:szCs w:val="28"/>
                <w:rtl/>
              </w:rPr>
              <w:t xml:space="preserve"> </w:t>
            </w:r>
          </w:p>
          <w:p w:rsidR="00CA3186" w:rsidRPr="0025121C" w:rsidRDefault="00E514C9" w:rsidP="00CA3186">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الأدلة الكتابية</w:t>
            </w:r>
            <w:r w:rsidR="0025121C">
              <w:rPr>
                <w:rFonts w:ascii="Cambria" w:eastAsia="Cambria" w:hAnsi="Cambria" w:cs="Times New Roman" w:hint="cs"/>
                <w:color w:val="000000"/>
                <w:sz w:val="28"/>
                <w:szCs w:val="28"/>
                <w:rtl/>
              </w:rPr>
              <w:t xml:space="preserve"> </w:t>
            </w:r>
          </w:p>
          <w:p w:rsidR="0025121C" w:rsidRPr="00E514C9" w:rsidRDefault="0025121C" w:rsidP="00E514C9">
            <w:pPr>
              <w:tabs>
                <w:tab w:val="left" w:pos="642"/>
              </w:tabs>
              <w:bidi/>
              <w:spacing w:after="0" w:line="240" w:lineRule="auto"/>
              <w:ind w:left="360"/>
              <w:jc w:val="both"/>
              <w:rPr>
                <w:rFonts w:ascii="Cambria" w:eastAsia="Cambria" w:hAnsi="Cambria" w:cs="Cambria"/>
                <w:color w:val="000000"/>
                <w:sz w:val="28"/>
                <w:szCs w:val="28"/>
              </w:rPr>
            </w:pPr>
          </w:p>
          <w:p w:rsidR="0025121C" w:rsidRPr="0025121C" w:rsidRDefault="0025121C"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lastRenderedPageBreak/>
              <w:t xml:space="preserve">جريمة الأضرار بالمصلحة </w:t>
            </w:r>
            <w:proofErr w:type="spellStart"/>
            <w:r>
              <w:rPr>
                <w:rFonts w:ascii="Cambria" w:eastAsia="Cambria" w:hAnsi="Cambria" w:cs="Times New Roman" w:hint="cs"/>
                <w:color w:val="000000"/>
                <w:sz w:val="28"/>
                <w:szCs w:val="28"/>
                <w:rtl/>
              </w:rPr>
              <w:t>العامه</w:t>
            </w:r>
            <w:proofErr w:type="spellEnd"/>
            <w:r>
              <w:rPr>
                <w:rFonts w:ascii="Cambria" w:eastAsia="Cambria" w:hAnsi="Cambria" w:cs="Times New Roman" w:hint="cs"/>
                <w:color w:val="000000"/>
                <w:sz w:val="28"/>
                <w:szCs w:val="28"/>
                <w:rtl/>
              </w:rPr>
              <w:t xml:space="preserve"> </w:t>
            </w:r>
          </w:p>
          <w:p w:rsidR="0025121C" w:rsidRPr="00EC4598" w:rsidRDefault="0025121C"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w:t>
            </w:r>
            <w:r w:rsidR="00EC4598">
              <w:rPr>
                <w:rFonts w:ascii="Cambria" w:eastAsia="Cambria" w:hAnsi="Cambria" w:cs="Times New Roman" w:hint="cs"/>
                <w:color w:val="000000"/>
                <w:sz w:val="28"/>
                <w:szCs w:val="28"/>
                <w:rtl/>
              </w:rPr>
              <w:t xml:space="preserve">الانتفاع من </w:t>
            </w:r>
            <w:proofErr w:type="spellStart"/>
            <w:r w:rsidR="00EC4598">
              <w:rPr>
                <w:rFonts w:ascii="Cambria" w:eastAsia="Cambria" w:hAnsi="Cambria" w:cs="Times New Roman" w:hint="cs"/>
                <w:color w:val="000000"/>
                <w:sz w:val="28"/>
                <w:szCs w:val="28"/>
                <w:rtl/>
              </w:rPr>
              <w:t>من</w:t>
            </w:r>
            <w:proofErr w:type="spellEnd"/>
            <w:r w:rsidR="00EC4598">
              <w:rPr>
                <w:rFonts w:ascii="Cambria" w:eastAsia="Cambria" w:hAnsi="Cambria" w:cs="Times New Roman" w:hint="cs"/>
                <w:color w:val="000000"/>
                <w:sz w:val="28"/>
                <w:szCs w:val="28"/>
                <w:rtl/>
              </w:rPr>
              <w:t xml:space="preserve"> الأشغال </w:t>
            </w:r>
            <w:proofErr w:type="spellStart"/>
            <w:r w:rsidR="00EC4598">
              <w:rPr>
                <w:rFonts w:ascii="Cambria" w:eastAsia="Cambria" w:hAnsi="Cambria" w:cs="Times New Roman" w:hint="cs"/>
                <w:color w:val="000000"/>
                <w:sz w:val="28"/>
                <w:szCs w:val="28"/>
                <w:rtl/>
              </w:rPr>
              <w:t>العامه</w:t>
            </w:r>
            <w:proofErr w:type="spellEnd"/>
            <w:r w:rsidR="00EC4598">
              <w:rPr>
                <w:rFonts w:ascii="Cambria" w:eastAsia="Cambria" w:hAnsi="Cambria" w:cs="Times New Roman" w:hint="cs"/>
                <w:color w:val="000000"/>
                <w:sz w:val="28"/>
                <w:szCs w:val="28"/>
                <w:rtl/>
              </w:rPr>
              <w:t xml:space="preserve"> </w:t>
            </w:r>
          </w:p>
          <w:p w:rsidR="00EC4598" w:rsidRPr="00EC4598" w:rsidRDefault="00EC4598" w:rsidP="00EC459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استخدام العمال </w:t>
            </w:r>
          </w:p>
          <w:p w:rsidR="00EC4598" w:rsidRPr="002141F4" w:rsidRDefault="002141F4" w:rsidP="00EC4598">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الجرائم </w:t>
            </w:r>
            <w:proofErr w:type="spellStart"/>
            <w:r>
              <w:rPr>
                <w:rFonts w:ascii="Cambria" w:eastAsia="Cambria" w:hAnsi="Cambria" w:cs="Times New Roman" w:hint="cs"/>
                <w:color w:val="000000"/>
                <w:sz w:val="28"/>
                <w:szCs w:val="28"/>
                <w:rtl/>
              </w:rPr>
              <w:t>المخله</w:t>
            </w:r>
            <w:proofErr w:type="spellEnd"/>
            <w:r>
              <w:rPr>
                <w:rFonts w:ascii="Cambria" w:eastAsia="Cambria" w:hAnsi="Cambria" w:cs="Times New Roman" w:hint="cs"/>
                <w:color w:val="000000"/>
                <w:sz w:val="28"/>
                <w:szCs w:val="28"/>
                <w:rtl/>
              </w:rPr>
              <w:t xml:space="preserve"> بالأخلاق </w:t>
            </w:r>
          </w:p>
          <w:p w:rsidR="002141F4" w:rsidRPr="002141F4" w:rsidRDefault="002141F4" w:rsidP="002141F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الجرائم الواقعة على الاشخاص </w:t>
            </w:r>
          </w:p>
          <w:p w:rsidR="002141F4" w:rsidRPr="00D00B10" w:rsidRDefault="00D00B10" w:rsidP="002141F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القتل العمد </w:t>
            </w:r>
          </w:p>
          <w:p w:rsidR="00D00B10" w:rsidRPr="00D00B10" w:rsidRDefault="00D00B10"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عقوبة جريمة القتل العمد </w:t>
            </w:r>
          </w:p>
          <w:p w:rsidR="00D00B10" w:rsidRPr="00D00B10" w:rsidRDefault="00D00B10"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القتل الخطأ </w:t>
            </w:r>
          </w:p>
          <w:p w:rsidR="00D00B10" w:rsidRPr="00D00B10" w:rsidRDefault="00D00B10"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عقوبة جريمة القتل الخطأ </w:t>
            </w:r>
          </w:p>
          <w:p w:rsidR="00D00B10" w:rsidRPr="000B2B61" w:rsidRDefault="000B2B61"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حالات تشديد </w:t>
            </w:r>
            <w:proofErr w:type="spellStart"/>
            <w:r>
              <w:rPr>
                <w:rFonts w:ascii="Cambria" w:eastAsia="Cambria" w:hAnsi="Cambria" w:cs="Times New Roman" w:hint="cs"/>
                <w:color w:val="000000"/>
                <w:sz w:val="28"/>
                <w:szCs w:val="28"/>
                <w:rtl/>
              </w:rPr>
              <w:t>العقوبه</w:t>
            </w:r>
            <w:proofErr w:type="spellEnd"/>
            <w:r>
              <w:rPr>
                <w:rFonts w:ascii="Cambria" w:eastAsia="Cambria" w:hAnsi="Cambria" w:cs="Times New Roman" w:hint="cs"/>
                <w:color w:val="000000"/>
                <w:sz w:val="28"/>
                <w:szCs w:val="28"/>
                <w:rtl/>
              </w:rPr>
              <w:t xml:space="preserve"> الأعذار </w:t>
            </w:r>
            <w:proofErr w:type="spellStart"/>
            <w:r>
              <w:rPr>
                <w:rFonts w:ascii="Cambria" w:eastAsia="Cambria" w:hAnsi="Cambria" w:cs="Times New Roman" w:hint="cs"/>
                <w:color w:val="000000"/>
                <w:sz w:val="28"/>
                <w:szCs w:val="28"/>
                <w:rtl/>
              </w:rPr>
              <w:t>المخففه</w:t>
            </w:r>
            <w:proofErr w:type="spellEnd"/>
            <w:r>
              <w:rPr>
                <w:rFonts w:ascii="Cambria" w:eastAsia="Cambria" w:hAnsi="Cambria" w:cs="Times New Roman" w:hint="cs"/>
                <w:color w:val="000000"/>
                <w:sz w:val="28"/>
                <w:szCs w:val="28"/>
                <w:rtl/>
              </w:rPr>
              <w:t xml:space="preserve"> </w:t>
            </w:r>
          </w:p>
          <w:p w:rsidR="000B2B61" w:rsidRPr="00C844C8" w:rsidRDefault="00C844C8" w:rsidP="000B2B61">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التحريض والمساعدة على الانتحار </w:t>
            </w:r>
          </w:p>
          <w:p w:rsidR="00E514C9" w:rsidRDefault="00E514C9" w:rsidP="00E514C9">
            <w:pPr>
              <w:pStyle w:val="ab"/>
              <w:tabs>
                <w:tab w:val="left" w:pos="642"/>
              </w:tabs>
              <w:bidi/>
              <w:spacing w:after="0" w:line="240" w:lineRule="auto"/>
              <w:jc w:val="both"/>
              <w:rPr>
                <w:rFonts w:ascii="Cambria" w:eastAsia="Cambria" w:hAnsi="Cambria" w:cs="Times New Roman"/>
                <w:color w:val="000000"/>
                <w:sz w:val="28"/>
                <w:szCs w:val="28"/>
                <w:rtl/>
              </w:rPr>
            </w:pPr>
          </w:p>
          <w:p w:rsidR="00C844C8" w:rsidRPr="007946D4"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Pr>
            </w:pPr>
            <w:proofErr w:type="spellStart"/>
            <w:r>
              <w:rPr>
                <w:rFonts w:ascii="Cambria" w:eastAsia="Cambria" w:hAnsi="Cambria" w:cs="Times New Roman" w:hint="cs"/>
                <w:color w:val="000000"/>
                <w:sz w:val="28"/>
                <w:szCs w:val="28"/>
                <w:rtl/>
              </w:rPr>
              <w:lastRenderedPageBreak/>
              <w:t>الاستناف</w:t>
            </w:r>
            <w:proofErr w:type="spellEnd"/>
          </w:p>
          <w:p w:rsidR="007946D4" w:rsidRPr="001A3D15"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Pr>
            </w:pPr>
            <w:r>
              <w:rPr>
                <w:rFonts w:asciiTheme="minorBidi" w:eastAsia="Cambria" w:hAnsiTheme="minorBidi" w:cstheme="minorBidi" w:hint="cs"/>
                <w:color w:val="000000"/>
                <w:sz w:val="28"/>
                <w:szCs w:val="28"/>
                <w:rtl/>
              </w:rPr>
              <w:t>التمييز</w:t>
            </w:r>
          </w:p>
          <w:p w:rsidR="00C0587B"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r>
              <w:rPr>
                <w:rFonts w:asciiTheme="minorBidi" w:eastAsia="Cambria" w:hAnsiTheme="minorBidi" w:cstheme="minorBidi" w:hint="cs"/>
                <w:color w:val="000000"/>
                <w:sz w:val="28"/>
                <w:szCs w:val="28"/>
                <w:rtl/>
              </w:rPr>
              <w:t>تصحيح القرار التمييزي</w:t>
            </w: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r>
              <w:rPr>
                <w:rFonts w:asciiTheme="minorBidi" w:eastAsia="Cambria" w:hAnsiTheme="minorBidi" w:cstheme="minorBidi" w:hint="cs"/>
                <w:color w:val="000000"/>
                <w:sz w:val="28"/>
                <w:szCs w:val="28"/>
                <w:rtl/>
              </w:rPr>
              <w:t>حجية السند الأصلي والعادي</w:t>
            </w: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r>
              <w:rPr>
                <w:rFonts w:asciiTheme="minorBidi" w:eastAsia="Cambria" w:hAnsiTheme="minorBidi" w:cstheme="minorBidi" w:hint="cs"/>
                <w:color w:val="000000"/>
                <w:sz w:val="28"/>
                <w:szCs w:val="28"/>
                <w:rtl/>
              </w:rPr>
              <w:t xml:space="preserve">صحة </w:t>
            </w: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r>
              <w:rPr>
                <w:rFonts w:asciiTheme="minorBidi" w:eastAsia="Cambria" w:hAnsiTheme="minorBidi" w:cstheme="minorBidi" w:hint="cs"/>
                <w:color w:val="000000"/>
                <w:sz w:val="28"/>
                <w:szCs w:val="28"/>
                <w:rtl/>
              </w:rPr>
              <w:t>التقاضي</w:t>
            </w: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r>
              <w:rPr>
                <w:rFonts w:asciiTheme="minorBidi" w:eastAsia="Cambria" w:hAnsiTheme="minorBidi" w:cstheme="minorBidi" w:hint="cs"/>
                <w:color w:val="000000"/>
                <w:sz w:val="28"/>
                <w:szCs w:val="28"/>
                <w:rtl/>
              </w:rPr>
              <w:t>الإقرار</w:t>
            </w: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r>
              <w:rPr>
                <w:rFonts w:asciiTheme="minorBidi" w:eastAsia="Cambria" w:hAnsiTheme="minorBidi" w:cstheme="minorBidi" w:hint="cs"/>
                <w:color w:val="000000"/>
                <w:sz w:val="28"/>
                <w:szCs w:val="28"/>
                <w:rtl/>
              </w:rPr>
              <w:t>الشهادة</w:t>
            </w: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r>
              <w:rPr>
                <w:rFonts w:asciiTheme="minorBidi" w:eastAsia="Cambria" w:hAnsiTheme="minorBidi" w:cstheme="minorBidi" w:hint="cs"/>
                <w:color w:val="000000"/>
                <w:sz w:val="28"/>
                <w:szCs w:val="28"/>
                <w:rtl/>
              </w:rPr>
              <w:t>الاستجواب</w:t>
            </w: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r>
              <w:rPr>
                <w:rFonts w:asciiTheme="minorBidi" w:eastAsia="Cambria" w:hAnsiTheme="minorBidi" w:cstheme="minorBidi" w:hint="cs"/>
                <w:color w:val="000000"/>
                <w:sz w:val="28"/>
                <w:szCs w:val="28"/>
                <w:rtl/>
              </w:rPr>
              <w:t>المعاينة</w:t>
            </w:r>
          </w:p>
          <w:p w:rsid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r>
              <w:rPr>
                <w:rFonts w:asciiTheme="minorBidi" w:eastAsia="Cambria" w:hAnsiTheme="minorBidi" w:cstheme="minorBidi" w:hint="cs"/>
                <w:color w:val="000000"/>
                <w:sz w:val="28"/>
                <w:szCs w:val="28"/>
                <w:rtl/>
              </w:rPr>
              <w:t>اليمين</w:t>
            </w: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p>
          <w:p w:rsidR="00E514C9" w:rsidRDefault="00E514C9" w:rsidP="00E514C9">
            <w:pPr>
              <w:pStyle w:val="ab"/>
              <w:tabs>
                <w:tab w:val="left" w:pos="642"/>
              </w:tabs>
              <w:bidi/>
              <w:spacing w:after="0" w:line="240" w:lineRule="auto"/>
              <w:jc w:val="both"/>
              <w:rPr>
                <w:rFonts w:asciiTheme="minorBidi" w:eastAsia="Cambria" w:hAnsiTheme="minorBidi" w:cstheme="minorBidi" w:hint="cs"/>
                <w:color w:val="000000"/>
                <w:sz w:val="28"/>
                <w:szCs w:val="28"/>
                <w:rtl/>
              </w:rPr>
            </w:pPr>
          </w:p>
          <w:p w:rsidR="00E514C9" w:rsidRPr="00E514C9" w:rsidRDefault="00E514C9" w:rsidP="00E514C9">
            <w:pPr>
              <w:pStyle w:val="ab"/>
              <w:tabs>
                <w:tab w:val="left" w:pos="642"/>
              </w:tabs>
              <w:bidi/>
              <w:spacing w:after="0" w:line="240" w:lineRule="auto"/>
              <w:jc w:val="both"/>
              <w:rPr>
                <w:rFonts w:asciiTheme="minorBidi" w:eastAsia="Cambria" w:hAnsiTheme="minorBidi" w:cstheme="minorBidi"/>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lastRenderedPageBreak/>
              <w:t xml:space="preserve">محاضرات حضوريه </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شفهي وتحريري ومشاركات الطلاب </w:t>
            </w:r>
          </w:p>
        </w:tc>
      </w:tr>
      <w:tr w:rsidR="00E702F4">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23271F" w:rsidRPr="0023271F" w:rsidRDefault="0023271F" w:rsidP="0023271F">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D5463C" w:rsidRDefault="00D5463C" w:rsidP="0023271F">
            <w:pPr>
              <w:bidi/>
              <w:spacing w:after="0" w:line="240" w:lineRule="auto"/>
              <w:jc w:val="both"/>
              <w:rPr>
                <w:rFonts w:ascii="Cambria" w:eastAsia="Cambria" w:hAnsi="Cambria" w:cs="Times New Roman"/>
                <w:color w:val="000000"/>
                <w:sz w:val="28"/>
                <w:szCs w:val="28"/>
                <w:rtl/>
              </w:rPr>
            </w:pPr>
          </w:p>
          <w:p w:rsidR="00D5463C" w:rsidRDefault="00D5463C" w:rsidP="00D5463C">
            <w:pPr>
              <w:bidi/>
              <w:spacing w:after="0" w:line="240" w:lineRule="auto"/>
              <w:jc w:val="both"/>
              <w:rPr>
                <w:rFonts w:ascii="Cambria" w:eastAsia="Cambria" w:hAnsi="Cambria" w:cs="Times New Roman"/>
                <w:color w:val="000000"/>
                <w:sz w:val="28"/>
                <w:szCs w:val="28"/>
                <w:rtl/>
              </w:rPr>
            </w:pPr>
          </w:p>
          <w:p w:rsidR="00D5463C" w:rsidRPr="00D5463C" w:rsidRDefault="00D5463C" w:rsidP="00D5463C">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E702F4">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E702F4">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الكتب المقررة المطلوبة</w:t>
            </w:r>
            <w:r w:rsidR="002B747E">
              <w:rPr>
                <w:rFonts w:asciiTheme="minorBidi" w:eastAsia="Cambria" w:hAnsiTheme="minorBidi" w:cstheme="minorBidi" w:hint="cs"/>
                <w:color w:val="000000"/>
                <w:sz w:val="28"/>
                <w:szCs w:val="28"/>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2B747E">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w:t>
            </w:r>
            <w:r w:rsidR="00E514C9">
              <w:rPr>
                <w:rFonts w:ascii="Cambria" w:eastAsia="Cambria" w:hAnsi="Cambria" w:cs="Times New Roman" w:hint="cs"/>
                <w:color w:val="000000"/>
                <w:sz w:val="28"/>
                <w:szCs w:val="28"/>
                <w:rtl/>
              </w:rPr>
              <w:t>قانون المرافعات المدنية الدكتور ادم وهيب</w:t>
            </w:r>
          </w:p>
        </w:tc>
      </w:tr>
      <w:tr w:rsidR="00E702F4">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101D44">
            <w:pPr>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 دكتور </w:t>
            </w:r>
            <w:r w:rsidR="00943848">
              <w:rPr>
                <w:rFonts w:ascii="Cambria" w:eastAsia="Cambria" w:hAnsi="Cambria" w:cs="Times New Roman" w:hint="cs"/>
                <w:color w:val="000000"/>
                <w:sz w:val="28"/>
                <w:szCs w:val="28"/>
                <w:rtl/>
              </w:rPr>
              <w:t>عبد الرحمن العلام</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مؤلفات فقهاء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مراجع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bl>
    <w:p w:rsidR="00E702F4" w:rsidRDefault="00E702F4">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E702F4">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E702F4">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A72705" w:rsidP="00943848">
            <w:pPr>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اضافة التعديلات </w:t>
            </w:r>
            <w:proofErr w:type="spellStart"/>
            <w:r w:rsidR="00975B84">
              <w:rPr>
                <w:rFonts w:ascii="Cambria" w:eastAsia="Cambria" w:hAnsi="Cambria" w:cs="Times New Roman" w:hint="cs"/>
                <w:color w:val="000000"/>
                <w:sz w:val="28"/>
                <w:szCs w:val="28"/>
                <w:rtl/>
              </w:rPr>
              <w:t>الحديثه</w:t>
            </w:r>
            <w:proofErr w:type="spellEnd"/>
            <w:r w:rsidR="00975B84">
              <w:rPr>
                <w:rFonts w:ascii="Cambria" w:eastAsia="Cambria" w:hAnsi="Cambria" w:cs="Times New Roman" w:hint="cs"/>
                <w:color w:val="000000"/>
                <w:sz w:val="28"/>
                <w:szCs w:val="28"/>
                <w:rtl/>
              </w:rPr>
              <w:t xml:space="preserve"> </w:t>
            </w:r>
            <w:r>
              <w:rPr>
                <w:rFonts w:ascii="Cambria" w:eastAsia="Cambria" w:hAnsi="Cambria" w:cs="Times New Roman" w:hint="cs"/>
                <w:color w:val="000000"/>
                <w:sz w:val="28"/>
                <w:szCs w:val="28"/>
                <w:rtl/>
              </w:rPr>
              <w:t xml:space="preserve">على قانون </w:t>
            </w:r>
            <w:r w:rsidR="00943848">
              <w:rPr>
                <w:rFonts w:ascii="Cambria" w:eastAsia="Cambria" w:hAnsi="Cambria" w:cs="Times New Roman" w:hint="cs"/>
                <w:color w:val="000000"/>
                <w:sz w:val="28"/>
                <w:szCs w:val="28"/>
                <w:rtl/>
              </w:rPr>
              <w:t xml:space="preserve">المرافعات المدنية وتطوير مهارات </w:t>
            </w:r>
            <w:proofErr w:type="spellStart"/>
            <w:r w:rsidR="00943848">
              <w:rPr>
                <w:rFonts w:ascii="Cambria" w:eastAsia="Cambria" w:hAnsi="Cambria" w:cs="Times New Roman" w:hint="cs"/>
                <w:color w:val="000000"/>
                <w:sz w:val="28"/>
                <w:szCs w:val="28"/>
                <w:rtl/>
              </w:rPr>
              <w:t>الطلابة</w:t>
            </w:r>
            <w:proofErr w:type="spellEnd"/>
            <w:r w:rsidR="00943848">
              <w:rPr>
                <w:rFonts w:ascii="Cambria" w:eastAsia="Cambria" w:hAnsi="Cambria" w:cs="Times New Roman" w:hint="cs"/>
                <w:color w:val="000000"/>
                <w:sz w:val="28"/>
                <w:szCs w:val="28"/>
                <w:rtl/>
              </w:rPr>
              <w:t xml:space="preserve"> من خلال الاحتكاك العملي وطرح الأفكار الحديثة في ما يخص قانون المرافعات والاثبات وبما يتواكب مع التطور </w:t>
            </w:r>
            <w:proofErr w:type="spellStart"/>
            <w:r w:rsidR="00943848">
              <w:rPr>
                <w:rFonts w:ascii="Cambria" w:eastAsia="Cambria" w:hAnsi="Cambria" w:cs="Times New Roman" w:hint="cs"/>
                <w:color w:val="000000"/>
                <w:sz w:val="28"/>
                <w:szCs w:val="28"/>
                <w:rtl/>
              </w:rPr>
              <w:t>الاحصل</w:t>
            </w:r>
            <w:proofErr w:type="spellEnd"/>
            <w:r w:rsidR="00943848">
              <w:rPr>
                <w:rFonts w:ascii="Cambria" w:eastAsia="Cambria" w:hAnsi="Cambria" w:cs="Times New Roman" w:hint="cs"/>
                <w:color w:val="000000"/>
                <w:sz w:val="28"/>
                <w:szCs w:val="28"/>
                <w:rtl/>
              </w:rPr>
              <w:t xml:space="preserve"> في هذه القاوانين</w:t>
            </w:r>
            <w:bookmarkStart w:id="1" w:name="_GoBack"/>
            <w:bookmarkEnd w:id="1"/>
          </w:p>
        </w:tc>
      </w:tr>
    </w:tbl>
    <w:p w:rsidR="00E702F4" w:rsidRDefault="00E702F4">
      <w:pPr>
        <w:bidi/>
        <w:jc w:val="both"/>
      </w:pPr>
    </w:p>
    <w:sectPr w:rsidR="00E702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D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43245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552CC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6352CB6"/>
    <w:multiLevelType w:val="hybridMultilevel"/>
    <w:tmpl w:val="DBB07054"/>
    <w:lvl w:ilvl="0" w:tplc="FFFFFFFF">
      <w:start w:val="1"/>
      <w:numFmt w:val="decimalFullWidth"/>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F4"/>
    <w:rsid w:val="000704E4"/>
    <w:rsid w:val="00071E28"/>
    <w:rsid w:val="000B0EEE"/>
    <w:rsid w:val="000B2B61"/>
    <w:rsid w:val="00101D44"/>
    <w:rsid w:val="00187CE5"/>
    <w:rsid w:val="001A3D15"/>
    <w:rsid w:val="001E1F35"/>
    <w:rsid w:val="002141F4"/>
    <w:rsid w:val="00231D76"/>
    <w:rsid w:val="0023271F"/>
    <w:rsid w:val="00247CEB"/>
    <w:rsid w:val="0025121C"/>
    <w:rsid w:val="002B6C04"/>
    <w:rsid w:val="002B747E"/>
    <w:rsid w:val="002F21D4"/>
    <w:rsid w:val="00304E44"/>
    <w:rsid w:val="003947F3"/>
    <w:rsid w:val="003A0475"/>
    <w:rsid w:val="0047056E"/>
    <w:rsid w:val="005C0587"/>
    <w:rsid w:val="005D5731"/>
    <w:rsid w:val="00637505"/>
    <w:rsid w:val="00747A87"/>
    <w:rsid w:val="0077024D"/>
    <w:rsid w:val="007946D4"/>
    <w:rsid w:val="007A2F04"/>
    <w:rsid w:val="007B7122"/>
    <w:rsid w:val="00875689"/>
    <w:rsid w:val="00895EE3"/>
    <w:rsid w:val="008A1579"/>
    <w:rsid w:val="008E74D4"/>
    <w:rsid w:val="00943848"/>
    <w:rsid w:val="0096769F"/>
    <w:rsid w:val="00972FA1"/>
    <w:rsid w:val="00975B84"/>
    <w:rsid w:val="009876C5"/>
    <w:rsid w:val="00995BD1"/>
    <w:rsid w:val="00A72705"/>
    <w:rsid w:val="00C0587B"/>
    <w:rsid w:val="00C577AE"/>
    <w:rsid w:val="00C844C8"/>
    <w:rsid w:val="00C8507E"/>
    <w:rsid w:val="00CA3186"/>
    <w:rsid w:val="00D00B10"/>
    <w:rsid w:val="00D5463C"/>
    <w:rsid w:val="00E001FB"/>
    <w:rsid w:val="00E514C9"/>
    <w:rsid w:val="00E702F4"/>
    <w:rsid w:val="00EC4598"/>
    <w:rsid w:val="00F234F2"/>
    <w:rsid w:val="00F305E3"/>
    <w:rsid w:val="00F36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4A9E"/>
  <w15:docId w15:val="{87C8B58B-B042-284F-828C-316A54B4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C85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513</Words>
  <Characters>2927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Medinat Al-Elm</cp:lastModifiedBy>
  <cp:revision>4</cp:revision>
  <dcterms:created xsi:type="dcterms:W3CDTF">2024-04-17T14:23:00Z</dcterms:created>
  <dcterms:modified xsi:type="dcterms:W3CDTF">2024-04-17T15:59:00Z</dcterms:modified>
</cp:coreProperties>
</file>